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21" w:rsidRPr="00CF1214" w:rsidRDefault="00B86B11" w:rsidP="00D10793">
      <w:pPr>
        <w:spacing w:beforeLines="600" w:afterLines="200" w:line="800" w:lineRule="exact"/>
        <w:jc w:val="center"/>
        <w:rPr>
          <w:rFonts w:asciiTheme="minorEastAsia" w:hAnsiTheme="minorEastAsia"/>
          <w:b/>
          <w:sz w:val="40"/>
          <w:szCs w:val="36"/>
        </w:rPr>
      </w:pPr>
      <w:r w:rsidRPr="00CF1214">
        <w:rPr>
          <w:rFonts w:asciiTheme="minorEastAsia" w:hAnsiTheme="minorEastAsia" w:hint="eastAsia"/>
          <w:b/>
          <w:sz w:val="40"/>
          <w:szCs w:val="36"/>
        </w:rPr>
        <w:t>关于调整</w:t>
      </w:r>
      <w:r w:rsidR="002537F5">
        <w:rPr>
          <w:rFonts w:asciiTheme="minorEastAsia" w:hAnsiTheme="minorEastAsia" w:hint="eastAsia"/>
          <w:b/>
          <w:sz w:val="40"/>
          <w:szCs w:val="36"/>
        </w:rPr>
        <w:t>5</w:t>
      </w:r>
      <w:r w:rsidRPr="00CF1214">
        <w:rPr>
          <w:rFonts w:asciiTheme="minorEastAsia" w:hAnsiTheme="minorEastAsia" w:hint="eastAsia"/>
          <w:b/>
          <w:sz w:val="40"/>
          <w:szCs w:val="36"/>
        </w:rPr>
        <w:t>月1</w:t>
      </w:r>
      <w:r w:rsidR="002537F5">
        <w:rPr>
          <w:rFonts w:asciiTheme="minorEastAsia" w:hAnsiTheme="minorEastAsia" w:hint="eastAsia"/>
          <w:b/>
          <w:sz w:val="40"/>
          <w:szCs w:val="36"/>
        </w:rPr>
        <w:t>6</w:t>
      </w:r>
      <w:r w:rsidRPr="00CF1214">
        <w:rPr>
          <w:rFonts w:asciiTheme="minorEastAsia" w:hAnsiTheme="minorEastAsia" w:hint="eastAsia"/>
          <w:b/>
          <w:sz w:val="40"/>
          <w:szCs w:val="36"/>
        </w:rPr>
        <w:t>日现场接访的通告</w:t>
      </w:r>
    </w:p>
    <w:p w:rsidR="00B86B11" w:rsidRPr="00CF1214" w:rsidRDefault="00B86B11" w:rsidP="00CF1214">
      <w:pPr>
        <w:spacing w:line="600" w:lineRule="exact"/>
        <w:ind w:firstLineChars="200" w:firstLine="720"/>
        <w:rPr>
          <w:rFonts w:ascii="仿宋_GB2312" w:eastAsia="仿宋_GB2312"/>
          <w:sz w:val="36"/>
          <w:szCs w:val="36"/>
        </w:rPr>
      </w:pPr>
      <w:r w:rsidRPr="00CF1214">
        <w:rPr>
          <w:rFonts w:ascii="仿宋_GB2312" w:eastAsia="仿宋_GB2312" w:hint="eastAsia"/>
          <w:sz w:val="36"/>
          <w:szCs w:val="36"/>
        </w:rPr>
        <w:t>根据最新疫情防控需要，结合工作实际，现将本月院领导接访活动的调整事项通告如下：</w:t>
      </w:r>
    </w:p>
    <w:p w:rsidR="00B86B11" w:rsidRPr="00CF1214" w:rsidRDefault="00B86B11" w:rsidP="00CF1214">
      <w:pPr>
        <w:spacing w:line="600" w:lineRule="exact"/>
        <w:ind w:firstLineChars="200" w:firstLine="720"/>
        <w:rPr>
          <w:rFonts w:ascii="仿宋_GB2312" w:eastAsia="仿宋_GB2312"/>
          <w:sz w:val="36"/>
          <w:szCs w:val="36"/>
        </w:rPr>
      </w:pPr>
      <w:r w:rsidRPr="00CF1214">
        <w:rPr>
          <w:rFonts w:ascii="仿宋_GB2312" w:eastAsia="仿宋_GB2312" w:hint="eastAsia"/>
          <w:sz w:val="36"/>
          <w:szCs w:val="36"/>
        </w:rPr>
        <w:t>一、2022年</w:t>
      </w:r>
      <w:r w:rsidR="002537F5">
        <w:rPr>
          <w:rFonts w:ascii="仿宋_GB2312" w:eastAsia="仿宋_GB2312" w:hint="eastAsia"/>
          <w:sz w:val="36"/>
          <w:szCs w:val="36"/>
        </w:rPr>
        <w:t>5</w:t>
      </w:r>
      <w:r w:rsidRPr="00CF1214">
        <w:rPr>
          <w:rFonts w:ascii="仿宋_GB2312" w:eastAsia="仿宋_GB2312" w:hint="eastAsia"/>
          <w:sz w:val="36"/>
          <w:szCs w:val="36"/>
        </w:rPr>
        <w:t>月1</w:t>
      </w:r>
      <w:r w:rsidR="002537F5">
        <w:rPr>
          <w:rFonts w:ascii="仿宋_GB2312" w:eastAsia="仿宋_GB2312" w:hint="eastAsia"/>
          <w:sz w:val="36"/>
          <w:szCs w:val="36"/>
        </w:rPr>
        <w:t>6</w:t>
      </w:r>
      <w:r w:rsidRPr="00CF1214">
        <w:rPr>
          <w:rFonts w:ascii="仿宋_GB2312" w:eastAsia="仿宋_GB2312" w:hint="eastAsia"/>
          <w:sz w:val="36"/>
          <w:szCs w:val="36"/>
        </w:rPr>
        <w:t>日，暂时停止院领导现场接访活动。</w:t>
      </w:r>
    </w:p>
    <w:p w:rsidR="00B86B11" w:rsidRPr="00CF1214" w:rsidRDefault="00B86B11" w:rsidP="00CF1214">
      <w:pPr>
        <w:spacing w:line="600" w:lineRule="exact"/>
        <w:ind w:firstLineChars="200" w:firstLine="720"/>
        <w:rPr>
          <w:rFonts w:ascii="仿宋_GB2312" w:eastAsia="仿宋_GB2312"/>
          <w:sz w:val="36"/>
          <w:szCs w:val="36"/>
        </w:rPr>
      </w:pPr>
      <w:r w:rsidRPr="00CF1214">
        <w:rPr>
          <w:rFonts w:ascii="仿宋_GB2312" w:eastAsia="仿宋_GB2312" w:hint="eastAsia"/>
          <w:sz w:val="36"/>
          <w:szCs w:val="36"/>
        </w:rPr>
        <w:t>二、有关信访的材料可通过人民法院在线服务小程序等线上渠道或诉讼服务窗口提交。</w:t>
      </w:r>
    </w:p>
    <w:p w:rsidR="00B86B11" w:rsidRPr="00CF1214" w:rsidRDefault="0024531D" w:rsidP="00D10793">
      <w:pPr>
        <w:spacing w:beforeLines="600" w:line="600" w:lineRule="exact"/>
        <w:ind w:firstLineChars="200" w:firstLine="720"/>
        <w:jc w:val="right"/>
        <w:rPr>
          <w:rFonts w:ascii="仿宋_GB2312" w:eastAsia="仿宋_GB2312"/>
          <w:sz w:val="36"/>
          <w:szCs w:val="36"/>
        </w:rPr>
      </w:pPr>
      <w:r w:rsidRPr="00CF1214">
        <w:rPr>
          <w:rFonts w:ascii="仿宋_GB2312" w:eastAsia="仿宋_GB2312" w:hint="eastAsia"/>
          <w:sz w:val="36"/>
          <w:szCs w:val="36"/>
        </w:rPr>
        <w:t>汕头市中级人民法院</w:t>
      </w:r>
    </w:p>
    <w:p w:rsidR="0024531D" w:rsidRPr="00CF1214" w:rsidRDefault="00CF1214" w:rsidP="00CF1214">
      <w:pPr>
        <w:spacing w:line="600" w:lineRule="exact"/>
        <w:ind w:firstLineChars="200" w:firstLine="720"/>
        <w:rPr>
          <w:rFonts w:ascii="仿宋_GB2312" w:eastAsia="仿宋_GB2312"/>
          <w:sz w:val="36"/>
          <w:szCs w:val="36"/>
        </w:rPr>
      </w:pPr>
      <w:r>
        <w:rPr>
          <w:rFonts w:ascii="仿宋_GB2312" w:eastAsia="仿宋_GB2312" w:hint="eastAsia"/>
          <w:sz w:val="36"/>
          <w:szCs w:val="36"/>
        </w:rPr>
        <w:t xml:space="preserve">                          </w:t>
      </w:r>
      <w:r w:rsidR="0024531D" w:rsidRPr="00CF1214">
        <w:rPr>
          <w:rFonts w:ascii="仿宋_GB2312" w:eastAsia="仿宋_GB2312" w:hint="eastAsia"/>
          <w:sz w:val="36"/>
          <w:szCs w:val="36"/>
        </w:rPr>
        <w:t>2022年</w:t>
      </w:r>
      <w:r w:rsidR="002537F5">
        <w:rPr>
          <w:rFonts w:ascii="仿宋_GB2312" w:eastAsia="仿宋_GB2312" w:hint="eastAsia"/>
          <w:sz w:val="36"/>
          <w:szCs w:val="36"/>
        </w:rPr>
        <w:t>5</w:t>
      </w:r>
      <w:r w:rsidR="0024531D" w:rsidRPr="00CF1214">
        <w:rPr>
          <w:rFonts w:ascii="仿宋_GB2312" w:eastAsia="仿宋_GB2312" w:hint="eastAsia"/>
          <w:sz w:val="36"/>
          <w:szCs w:val="36"/>
        </w:rPr>
        <w:t>月1</w:t>
      </w:r>
      <w:r w:rsidR="000A1F1C">
        <w:rPr>
          <w:rFonts w:ascii="仿宋_GB2312" w:eastAsia="仿宋_GB2312" w:hint="eastAsia"/>
          <w:sz w:val="36"/>
          <w:szCs w:val="36"/>
        </w:rPr>
        <w:t>2</w:t>
      </w:r>
      <w:r w:rsidR="0024531D" w:rsidRPr="00CF1214">
        <w:rPr>
          <w:rFonts w:ascii="仿宋_GB2312" w:eastAsia="仿宋_GB2312" w:hint="eastAsia"/>
          <w:sz w:val="36"/>
          <w:szCs w:val="36"/>
        </w:rPr>
        <w:t>日</w:t>
      </w:r>
    </w:p>
    <w:sectPr w:rsidR="0024531D" w:rsidRPr="00CF1214" w:rsidSect="00F12C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D6" w:rsidRDefault="00523CD6" w:rsidP="00B86B11">
      <w:r>
        <w:separator/>
      </w:r>
    </w:p>
  </w:endnote>
  <w:endnote w:type="continuationSeparator" w:id="0">
    <w:p w:rsidR="00523CD6" w:rsidRDefault="00523CD6" w:rsidP="00B86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D6" w:rsidRDefault="00523CD6" w:rsidP="00B86B11">
      <w:r>
        <w:separator/>
      </w:r>
    </w:p>
  </w:footnote>
  <w:footnote w:type="continuationSeparator" w:id="0">
    <w:p w:rsidR="00523CD6" w:rsidRDefault="00523CD6" w:rsidP="00B86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B11"/>
    <w:rsid w:val="00016483"/>
    <w:rsid w:val="000A1F1C"/>
    <w:rsid w:val="000A55EA"/>
    <w:rsid w:val="00197F9D"/>
    <w:rsid w:val="001E1096"/>
    <w:rsid w:val="0024531D"/>
    <w:rsid w:val="002537F5"/>
    <w:rsid w:val="00261787"/>
    <w:rsid w:val="0028476E"/>
    <w:rsid w:val="00320259"/>
    <w:rsid w:val="003436A6"/>
    <w:rsid w:val="00374F45"/>
    <w:rsid w:val="003A2936"/>
    <w:rsid w:val="003C4754"/>
    <w:rsid w:val="003E6E7A"/>
    <w:rsid w:val="003F0F6D"/>
    <w:rsid w:val="003F525F"/>
    <w:rsid w:val="00462F0D"/>
    <w:rsid w:val="00482D5B"/>
    <w:rsid w:val="004B2353"/>
    <w:rsid w:val="004C6DC0"/>
    <w:rsid w:val="00523CD6"/>
    <w:rsid w:val="00544D85"/>
    <w:rsid w:val="00547FFD"/>
    <w:rsid w:val="00563A72"/>
    <w:rsid w:val="005A2807"/>
    <w:rsid w:val="00640E6C"/>
    <w:rsid w:val="006617DC"/>
    <w:rsid w:val="00684B50"/>
    <w:rsid w:val="00744AEB"/>
    <w:rsid w:val="0076729D"/>
    <w:rsid w:val="007B6B9D"/>
    <w:rsid w:val="00834470"/>
    <w:rsid w:val="0088528D"/>
    <w:rsid w:val="00906AC5"/>
    <w:rsid w:val="00925AA3"/>
    <w:rsid w:val="00955F22"/>
    <w:rsid w:val="009751D2"/>
    <w:rsid w:val="00A2153C"/>
    <w:rsid w:val="00A2769F"/>
    <w:rsid w:val="00B03100"/>
    <w:rsid w:val="00B37950"/>
    <w:rsid w:val="00B86B11"/>
    <w:rsid w:val="00BF71D1"/>
    <w:rsid w:val="00C21F93"/>
    <w:rsid w:val="00C728E7"/>
    <w:rsid w:val="00CE7623"/>
    <w:rsid w:val="00CF1214"/>
    <w:rsid w:val="00D10793"/>
    <w:rsid w:val="00D261D5"/>
    <w:rsid w:val="00D55526"/>
    <w:rsid w:val="00D96215"/>
    <w:rsid w:val="00DA45CE"/>
    <w:rsid w:val="00E616A5"/>
    <w:rsid w:val="00EB7C55"/>
    <w:rsid w:val="00F12C21"/>
    <w:rsid w:val="00F279AE"/>
    <w:rsid w:val="00F52FB3"/>
    <w:rsid w:val="00FD5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6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6B11"/>
    <w:rPr>
      <w:sz w:val="18"/>
      <w:szCs w:val="18"/>
    </w:rPr>
  </w:style>
  <w:style w:type="paragraph" w:styleId="a4">
    <w:name w:val="footer"/>
    <w:basedOn w:val="a"/>
    <w:link w:val="Char0"/>
    <w:uiPriority w:val="99"/>
    <w:semiHidden/>
    <w:unhideWhenUsed/>
    <w:rsid w:val="00B86B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6B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Words>
  <Characters>146</Characters>
  <Application>Microsoft Office Word</Application>
  <DocSecurity>0</DocSecurity>
  <Lines>1</Lines>
  <Paragraphs>1</Paragraphs>
  <ScaleCrop>false</ScaleCrop>
  <Company>WORKGROUP</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袁曼婷</cp:lastModifiedBy>
  <cp:revision>3</cp:revision>
  <cp:lastPrinted>2022-05-12T07:16:00Z</cp:lastPrinted>
  <dcterms:created xsi:type="dcterms:W3CDTF">2022-05-12T07:13:00Z</dcterms:created>
  <dcterms:modified xsi:type="dcterms:W3CDTF">2022-05-12T07:20:00Z</dcterms:modified>
</cp:coreProperties>
</file>